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CD4D" w14:textId="77777777" w:rsidR="00FE15AD" w:rsidRPr="00FE15AD" w:rsidRDefault="00FE15AD" w:rsidP="00FE15AD">
      <w:pPr>
        <w:pStyle w:val="NoSpacing"/>
        <w:rPr>
          <w:b/>
          <w:bCs/>
          <w:sz w:val="28"/>
          <w:szCs w:val="28"/>
        </w:rPr>
      </w:pPr>
      <w:r w:rsidRPr="00FE15AD">
        <w:rPr>
          <w:b/>
          <w:bCs/>
          <w:sz w:val="28"/>
          <w:szCs w:val="28"/>
        </w:rPr>
        <w:t>Lancaster Estates Homeowners Association</w:t>
      </w:r>
    </w:p>
    <w:p w14:paraId="552EF04B" w14:textId="77777777" w:rsidR="00FE15AD" w:rsidRPr="00FE15AD" w:rsidRDefault="00FE15AD" w:rsidP="00FE15AD">
      <w:pPr>
        <w:pStyle w:val="NoSpacing"/>
        <w:rPr>
          <w:b/>
          <w:bCs/>
          <w:sz w:val="28"/>
          <w:szCs w:val="28"/>
        </w:rPr>
      </w:pPr>
      <w:r w:rsidRPr="00FE15AD">
        <w:rPr>
          <w:b/>
          <w:bCs/>
          <w:sz w:val="28"/>
          <w:szCs w:val="28"/>
        </w:rPr>
        <w:t>Annual Meeting Minutes</w:t>
      </w:r>
    </w:p>
    <w:p w14:paraId="04C5479D" w14:textId="77777777" w:rsidR="00FE15AD" w:rsidRDefault="00FE15AD" w:rsidP="00FE15AD">
      <w:pPr>
        <w:pStyle w:val="NoSpacing"/>
        <w:rPr>
          <w:b/>
          <w:bCs/>
          <w:sz w:val="28"/>
          <w:szCs w:val="28"/>
        </w:rPr>
      </w:pPr>
      <w:r w:rsidRPr="00FE15AD">
        <w:rPr>
          <w:b/>
          <w:bCs/>
          <w:sz w:val="28"/>
          <w:szCs w:val="28"/>
        </w:rPr>
        <w:t>September 14, 2025, 6:30 pm, 805 S. Redwood</w:t>
      </w:r>
    </w:p>
    <w:p w14:paraId="4D3460BE" w14:textId="77777777" w:rsidR="00FE15AD" w:rsidRPr="00FE15AD" w:rsidRDefault="00FE15AD" w:rsidP="00FE15AD">
      <w:pPr>
        <w:pStyle w:val="NoSpacing"/>
        <w:rPr>
          <w:b/>
          <w:bCs/>
          <w:sz w:val="28"/>
          <w:szCs w:val="28"/>
        </w:rPr>
      </w:pPr>
    </w:p>
    <w:p w14:paraId="1F5907C3" w14:textId="58A83EC6" w:rsidR="00FE15AD" w:rsidRPr="00FE15AD" w:rsidRDefault="00FE15AD" w:rsidP="00FE15AD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FE15AD">
        <w:rPr>
          <w:sz w:val="22"/>
          <w:szCs w:val="22"/>
        </w:rPr>
        <w:t>Call to order at 6:35 pm.</w:t>
      </w:r>
    </w:p>
    <w:p w14:paraId="358B8062" w14:textId="40E96A73" w:rsidR="00FE15AD" w:rsidRPr="00FE15AD" w:rsidRDefault="00FE15AD" w:rsidP="00FE15AD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FE15AD">
        <w:rPr>
          <w:sz w:val="22"/>
          <w:szCs w:val="22"/>
        </w:rPr>
        <w:t>Roll Call of officers: Present: Kurt Branstetter, Gary Martin, Sheree Fry, JoAnn Strain (Provincial),</w:t>
      </w:r>
    </w:p>
    <w:p w14:paraId="43C90073" w14:textId="77777777" w:rsidR="00FE15AD" w:rsidRPr="00FE15AD" w:rsidRDefault="00FE15AD" w:rsidP="00FE15AD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FE15AD">
        <w:rPr>
          <w:sz w:val="22"/>
          <w:szCs w:val="22"/>
        </w:rPr>
        <w:t>Allen Bailey (Provincial)</w:t>
      </w:r>
    </w:p>
    <w:p w14:paraId="1123153F" w14:textId="55A58A21" w:rsidR="00FE15AD" w:rsidRPr="00FE15AD" w:rsidRDefault="00FE15AD" w:rsidP="00FE15AD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FE15AD">
        <w:rPr>
          <w:sz w:val="22"/>
          <w:szCs w:val="22"/>
        </w:rPr>
        <w:t>Confirmation of quorum: 19 homeowners represented in person. 2 represented by proxy.</w:t>
      </w:r>
    </w:p>
    <w:p w14:paraId="40D81A7A" w14:textId="64524D56" w:rsidR="00FE15AD" w:rsidRPr="00FE15AD" w:rsidRDefault="00FE15AD" w:rsidP="00FE15AD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FE15AD">
        <w:rPr>
          <w:sz w:val="22"/>
          <w:szCs w:val="22"/>
        </w:rPr>
        <w:t>New neighbor introduction: Jarryd &amp; Lisa Matthew and Jeffery and Shane Burns were welcomed to the</w:t>
      </w:r>
      <w:r w:rsidRPr="00FE15AD">
        <w:rPr>
          <w:sz w:val="22"/>
          <w:szCs w:val="22"/>
        </w:rPr>
        <w:t xml:space="preserve"> </w:t>
      </w:r>
      <w:r w:rsidRPr="00FE15AD">
        <w:rPr>
          <w:sz w:val="22"/>
          <w:szCs w:val="22"/>
        </w:rPr>
        <w:t>neighborhood</w:t>
      </w:r>
    </w:p>
    <w:p w14:paraId="6E7E8479" w14:textId="77777777" w:rsidR="00FE15AD" w:rsidRDefault="00FE15AD" w:rsidP="00FE15AD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FE15AD">
        <w:rPr>
          <w:sz w:val="22"/>
          <w:szCs w:val="22"/>
        </w:rPr>
        <w:t>Old business</w:t>
      </w:r>
    </w:p>
    <w:p w14:paraId="5D8F7114" w14:textId="77777777" w:rsidR="00FE15AD" w:rsidRDefault="00FE15AD" w:rsidP="00FE15AD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FE15AD">
        <w:rPr>
          <w:sz w:val="22"/>
          <w:szCs w:val="22"/>
        </w:rPr>
        <w:t>Minutes from the previous meeting were emailed to residence.</w:t>
      </w:r>
    </w:p>
    <w:p w14:paraId="5B0075E6" w14:textId="77777777" w:rsidR="00FE15AD" w:rsidRDefault="00FE15AD" w:rsidP="00FE15AD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FE15AD">
        <w:rPr>
          <w:sz w:val="22"/>
          <w:szCs w:val="22"/>
        </w:rPr>
        <w:t>Treasurer report including detailed August 2024 to July 2025 Budget: presented by Sheree Fry</w:t>
      </w:r>
    </w:p>
    <w:p w14:paraId="157EC3FB" w14:textId="38D544A3" w:rsidR="00FE15AD" w:rsidRPr="00FE15AD" w:rsidRDefault="00FE15AD" w:rsidP="00FE15AD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FE15AD">
        <w:rPr>
          <w:sz w:val="22"/>
          <w:szCs w:val="22"/>
        </w:rPr>
        <w:t xml:space="preserve">Update on work to date by City of Broken Arrow on </w:t>
      </w:r>
      <w:r w:rsidRPr="00FE15AD">
        <w:rPr>
          <w:sz w:val="22"/>
          <w:szCs w:val="22"/>
        </w:rPr>
        <w:t>Houston Street</w:t>
      </w:r>
      <w:r w:rsidRPr="00FE15AD">
        <w:rPr>
          <w:sz w:val="22"/>
          <w:szCs w:val="22"/>
        </w:rPr>
        <w:t xml:space="preserve"> widening: Kurt</w:t>
      </w:r>
    </w:p>
    <w:p w14:paraId="3A673CBC" w14:textId="77777777" w:rsidR="00FE15AD" w:rsidRDefault="00FE15AD" w:rsidP="00FE15AD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FE15AD">
        <w:rPr>
          <w:sz w:val="22"/>
          <w:szCs w:val="22"/>
        </w:rPr>
        <w:t>New business</w:t>
      </w:r>
    </w:p>
    <w:p w14:paraId="726AF399" w14:textId="77777777" w:rsidR="00FE15AD" w:rsidRDefault="00FE15AD" w:rsidP="00FE15AD">
      <w:pPr>
        <w:pStyle w:val="NoSpacing"/>
        <w:numPr>
          <w:ilvl w:val="0"/>
          <w:numId w:val="6"/>
        </w:numPr>
        <w:rPr>
          <w:sz w:val="22"/>
          <w:szCs w:val="22"/>
        </w:rPr>
      </w:pPr>
      <w:r w:rsidRPr="00FE15AD">
        <w:rPr>
          <w:sz w:val="22"/>
          <w:szCs w:val="22"/>
        </w:rPr>
        <w:t>Budget for 2025-2026: presented by Sheere Fry</w:t>
      </w:r>
    </w:p>
    <w:p w14:paraId="14AE3839" w14:textId="77777777" w:rsidR="00FE15AD" w:rsidRDefault="00FE15AD" w:rsidP="00FE15AD">
      <w:pPr>
        <w:pStyle w:val="NoSpacing"/>
        <w:numPr>
          <w:ilvl w:val="0"/>
          <w:numId w:val="7"/>
        </w:numPr>
        <w:rPr>
          <w:sz w:val="22"/>
          <w:szCs w:val="22"/>
        </w:rPr>
      </w:pPr>
      <w:r w:rsidRPr="00FE15AD">
        <w:rPr>
          <w:sz w:val="22"/>
          <w:szCs w:val="22"/>
        </w:rPr>
        <w:t>LEHOA Website: Line item added to budget to allocate for LEHOA social media site</w:t>
      </w:r>
    </w:p>
    <w:p w14:paraId="49DAC8BB" w14:textId="77777777" w:rsidR="00FE15AD" w:rsidRDefault="00FE15AD" w:rsidP="00FE15AD">
      <w:pPr>
        <w:pStyle w:val="NoSpacing"/>
        <w:numPr>
          <w:ilvl w:val="0"/>
          <w:numId w:val="7"/>
        </w:numPr>
        <w:rPr>
          <w:sz w:val="22"/>
          <w:szCs w:val="22"/>
        </w:rPr>
      </w:pPr>
      <w:r w:rsidRPr="00FE15AD">
        <w:rPr>
          <w:sz w:val="22"/>
          <w:szCs w:val="22"/>
        </w:rPr>
        <w:t>Mow &amp; Edge: Change vendors due to cost savings and additional services by new vendor</w:t>
      </w:r>
    </w:p>
    <w:p w14:paraId="64D94D93" w14:textId="77777777" w:rsidR="00FE15AD" w:rsidRDefault="00FE15AD" w:rsidP="00FE15AD">
      <w:pPr>
        <w:pStyle w:val="NoSpacing"/>
        <w:numPr>
          <w:ilvl w:val="0"/>
          <w:numId w:val="7"/>
        </w:numPr>
        <w:rPr>
          <w:sz w:val="22"/>
          <w:szCs w:val="22"/>
        </w:rPr>
      </w:pPr>
      <w:r w:rsidRPr="00FE15AD">
        <w:rPr>
          <w:sz w:val="22"/>
          <w:szCs w:val="22"/>
        </w:rPr>
        <w:t>Law</w:t>
      </w:r>
      <w:r w:rsidRPr="00FE15AD">
        <w:rPr>
          <w:sz w:val="22"/>
          <w:szCs w:val="22"/>
        </w:rPr>
        <w:t>n</w:t>
      </w:r>
      <w:r w:rsidRPr="00FE15AD">
        <w:rPr>
          <w:sz w:val="22"/>
          <w:szCs w:val="22"/>
        </w:rPr>
        <w:t xml:space="preserve"> &amp; Flower Bed Maintenance: Increase to $3,000.00 to eliminate Fall and Spring</w:t>
      </w:r>
      <w:r w:rsidRPr="00FE15AD">
        <w:rPr>
          <w:sz w:val="22"/>
          <w:szCs w:val="22"/>
        </w:rPr>
        <w:t xml:space="preserve"> </w:t>
      </w:r>
      <w:r w:rsidRPr="00FE15AD">
        <w:rPr>
          <w:sz w:val="22"/>
          <w:szCs w:val="22"/>
        </w:rPr>
        <w:t>work day (lightly attended in year’s past)</w:t>
      </w:r>
    </w:p>
    <w:p w14:paraId="57AC1278" w14:textId="047DB018" w:rsidR="00FE15AD" w:rsidRDefault="00FE15AD" w:rsidP="00FE15AD">
      <w:pPr>
        <w:pStyle w:val="NoSpacing"/>
        <w:numPr>
          <w:ilvl w:val="0"/>
          <w:numId w:val="7"/>
        </w:numPr>
        <w:rPr>
          <w:sz w:val="22"/>
          <w:szCs w:val="22"/>
        </w:rPr>
      </w:pPr>
      <w:r w:rsidRPr="00FE15AD">
        <w:rPr>
          <w:sz w:val="22"/>
          <w:szCs w:val="22"/>
        </w:rPr>
        <w:t>Water: Increase due to rising water costs by City of Broken Arrow</w:t>
      </w:r>
    </w:p>
    <w:p w14:paraId="7F4D70F6" w14:textId="77777777" w:rsidR="00FE15AD" w:rsidRDefault="00FE15AD" w:rsidP="00FE15AD">
      <w:pPr>
        <w:pStyle w:val="NoSpacing"/>
        <w:numPr>
          <w:ilvl w:val="0"/>
          <w:numId w:val="6"/>
        </w:numPr>
        <w:rPr>
          <w:sz w:val="22"/>
          <w:szCs w:val="22"/>
        </w:rPr>
      </w:pPr>
      <w:r w:rsidRPr="00FE15AD">
        <w:rPr>
          <w:sz w:val="22"/>
          <w:szCs w:val="22"/>
        </w:rPr>
        <w:t>Motion called to approve 2025 -2026 budget: Approved unanimously</w:t>
      </w:r>
    </w:p>
    <w:p w14:paraId="6967CC57" w14:textId="77777777" w:rsidR="00FE15AD" w:rsidRPr="00FE15AD" w:rsidRDefault="00FE15AD" w:rsidP="00FE15AD">
      <w:pPr>
        <w:pStyle w:val="NoSpacing"/>
        <w:ind w:left="1440"/>
        <w:rPr>
          <w:sz w:val="22"/>
          <w:szCs w:val="22"/>
        </w:rPr>
      </w:pPr>
    </w:p>
    <w:p w14:paraId="58F398BC" w14:textId="67465C90" w:rsidR="00FE15AD" w:rsidRPr="00FE15AD" w:rsidRDefault="00FE15AD" w:rsidP="00FE15AD">
      <w:pPr>
        <w:pStyle w:val="NoSpacing"/>
        <w:numPr>
          <w:ilvl w:val="0"/>
          <w:numId w:val="8"/>
        </w:numPr>
        <w:ind w:firstLine="360"/>
        <w:rPr>
          <w:sz w:val="22"/>
          <w:szCs w:val="22"/>
        </w:rPr>
      </w:pPr>
      <w:r w:rsidRPr="00FE15AD">
        <w:rPr>
          <w:sz w:val="22"/>
          <w:szCs w:val="22"/>
        </w:rPr>
        <w:t>Fence Replacement: Kurt gave an update on the fence, brick pillars and overview of two</w:t>
      </w:r>
    </w:p>
    <w:p w14:paraId="4C49BDAA" w14:textId="3B9E676B" w:rsidR="00FE15AD" w:rsidRPr="00FE15AD" w:rsidRDefault="00FE15AD" w:rsidP="00FE15AD">
      <w:pPr>
        <w:pStyle w:val="NoSpacing"/>
        <w:ind w:left="1440"/>
        <w:rPr>
          <w:sz w:val="22"/>
          <w:szCs w:val="22"/>
        </w:rPr>
      </w:pPr>
      <w:r w:rsidRPr="00FE15AD">
        <w:rPr>
          <w:sz w:val="22"/>
          <w:szCs w:val="22"/>
        </w:rPr>
        <w:t>proposed bids and efforts to secure a third bid. The board and members discussed both bids and</w:t>
      </w:r>
      <w:r>
        <w:rPr>
          <w:sz w:val="22"/>
          <w:szCs w:val="22"/>
        </w:rPr>
        <w:t xml:space="preserve"> </w:t>
      </w:r>
      <w:r w:rsidRPr="00FE15AD">
        <w:rPr>
          <w:sz w:val="22"/>
          <w:szCs w:val="22"/>
        </w:rPr>
        <w:t>a motion was presented to approve the Broken Arrow Fence Bid and a separate motion for the</w:t>
      </w:r>
      <w:r>
        <w:rPr>
          <w:sz w:val="22"/>
          <w:szCs w:val="22"/>
        </w:rPr>
        <w:t xml:space="preserve"> </w:t>
      </w:r>
      <w:r w:rsidRPr="00FE15AD">
        <w:rPr>
          <w:sz w:val="22"/>
          <w:szCs w:val="22"/>
        </w:rPr>
        <w:t>addition of cross members on the new fence.</w:t>
      </w:r>
    </w:p>
    <w:p w14:paraId="69BE0C6D" w14:textId="77777777" w:rsidR="00FE15AD" w:rsidRDefault="00FE15AD" w:rsidP="00FE15AD">
      <w:pPr>
        <w:pStyle w:val="NoSpacing"/>
        <w:numPr>
          <w:ilvl w:val="0"/>
          <w:numId w:val="10"/>
        </w:numPr>
        <w:ind w:firstLine="360"/>
        <w:rPr>
          <w:sz w:val="22"/>
          <w:szCs w:val="22"/>
        </w:rPr>
      </w:pPr>
      <w:r w:rsidRPr="00FE15AD">
        <w:rPr>
          <w:sz w:val="22"/>
          <w:szCs w:val="22"/>
        </w:rPr>
        <w:t>Motion to approve Broken Arrow Fence Bid: Approved unanimously.</w:t>
      </w:r>
    </w:p>
    <w:p w14:paraId="018E2E3C" w14:textId="5CD4C608" w:rsidR="00FE15AD" w:rsidRDefault="00FE15AD" w:rsidP="00FE15AD">
      <w:pPr>
        <w:pStyle w:val="NoSpacing"/>
        <w:numPr>
          <w:ilvl w:val="0"/>
          <w:numId w:val="10"/>
        </w:numPr>
        <w:ind w:firstLine="360"/>
        <w:rPr>
          <w:sz w:val="22"/>
          <w:szCs w:val="22"/>
        </w:rPr>
      </w:pPr>
      <w:r w:rsidRPr="00FE15AD">
        <w:rPr>
          <w:sz w:val="22"/>
          <w:szCs w:val="22"/>
        </w:rPr>
        <w:t>Motion to approve the cross members: Motion denied: 4 in favor, 15 opposed.</w:t>
      </w:r>
    </w:p>
    <w:p w14:paraId="16880E0A" w14:textId="77777777" w:rsidR="00FE15AD" w:rsidRPr="00FE15AD" w:rsidRDefault="00FE15AD" w:rsidP="00FE15AD">
      <w:pPr>
        <w:pStyle w:val="NoSpacing"/>
        <w:ind w:left="1440"/>
        <w:rPr>
          <w:sz w:val="22"/>
          <w:szCs w:val="22"/>
        </w:rPr>
      </w:pPr>
    </w:p>
    <w:p w14:paraId="3D7D9CF6" w14:textId="77777777" w:rsidR="00FE15AD" w:rsidRDefault="00FE15AD" w:rsidP="00FE15AD">
      <w:pPr>
        <w:pStyle w:val="NoSpacing"/>
        <w:numPr>
          <w:ilvl w:val="0"/>
          <w:numId w:val="8"/>
        </w:numPr>
        <w:ind w:firstLine="360"/>
        <w:rPr>
          <w:sz w:val="22"/>
          <w:szCs w:val="22"/>
        </w:rPr>
      </w:pPr>
      <w:r w:rsidRPr="00FE15AD">
        <w:rPr>
          <w:sz w:val="22"/>
          <w:szCs w:val="22"/>
        </w:rPr>
        <w:t>Dues for 2026 to remain $500.00</w:t>
      </w:r>
    </w:p>
    <w:p w14:paraId="2D9208E8" w14:textId="413E0D3A" w:rsidR="00FE15AD" w:rsidRDefault="00FE15AD" w:rsidP="00FE15AD">
      <w:pPr>
        <w:pStyle w:val="NoSpacing"/>
        <w:numPr>
          <w:ilvl w:val="0"/>
          <w:numId w:val="8"/>
        </w:numPr>
        <w:ind w:left="1440"/>
        <w:rPr>
          <w:sz w:val="22"/>
          <w:szCs w:val="22"/>
        </w:rPr>
      </w:pPr>
      <w:r w:rsidRPr="00FE15AD">
        <w:rPr>
          <w:sz w:val="22"/>
          <w:szCs w:val="22"/>
        </w:rPr>
        <w:t>Reminder on covenants, property maintenance. Some of the major things that need attention are</w:t>
      </w:r>
      <w:r w:rsidRPr="00FE15AD">
        <w:rPr>
          <w:sz w:val="22"/>
          <w:szCs w:val="22"/>
        </w:rPr>
        <w:t xml:space="preserve"> </w:t>
      </w:r>
      <w:r w:rsidRPr="00FE15AD">
        <w:rPr>
          <w:sz w:val="22"/>
          <w:szCs w:val="22"/>
        </w:rPr>
        <w:t>beds that need weeding, sidewalks and curbs needing edging. Any exterior changes to homes</w:t>
      </w:r>
      <w:r w:rsidRPr="00FE15AD">
        <w:rPr>
          <w:sz w:val="22"/>
          <w:szCs w:val="22"/>
        </w:rPr>
        <w:t xml:space="preserve"> </w:t>
      </w:r>
      <w:r w:rsidRPr="00FE15AD">
        <w:rPr>
          <w:sz w:val="22"/>
          <w:szCs w:val="22"/>
        </w:rPr>
        <w:t>must be submitted to the board for approval. Current Architectural Committee member is Gary</w:t>
      </w:r>
      <w:r w:rsidRPr="00FE15AD">
        <w:rPr>
          <w:sz w:val="22"/>
          <w:szCs w:val="22"/>
        </w:rPr>
        <w:t xml:space="preserve"> </w:t>
      </w:r>
      <w:r w:rsidRPr="00FE15AD">
        <w:rPr>
          <w:sz w:val="22"/>
          <w:szCs w:val="22"/>
        </w:rPr>
        <w:t>Martin</w:t>
      </w:r>
    </w:p>
    <w:p w14:paraId="19A5D84A" w14:textId="77777777" w:rsidR="00FE15AD" w:rsidRPr="00FE15AD" w:rsidRDefault="00FE15AD" w:rsidP="00FE15AD">
      <w:pPr>
        <w:pStyle w:val="NoSpacing"/>
        <w:ind w:left="1440"/>
        <w:rPr>
          <w:sz w:val="22"/>
          <w:szCs w:val="22"/>
        </w:rPr>
      </w:pPr>
    </w:p>
    <w:p w14:paraId="566C82BF" w14:textId="3701EE3E" w:rsidR="00FE15AD" w:rsidRPr="00FE15AD" w:rsidRDefault="00FE15AD" w:rsidP="00FE15AD">
      <w:pPr>
        <w:pStyle w:val="NoSpacing"/>
        <w:numPr>
          <w:ilvl w:val="0"/>
          <w:numId w:val="8"/>
        </w:numPr>
        <w:ind w:firstLine="360"/>
        <w:rPr>
          <w:sz w:val="22"/>
          <w:szCs w:val="22"/>
        </w:rPr>
      </w:pPr>
      <w:r w:rsidRPr="00FE15AD">
        <w:rPr>
          <w:sz w:val="22"/>
          <w:szCs w:val="22"/>
        </w:rPr>
        <w:t>Upcoming dates</w:t>
      </w:r>
    </w:p>
    <w:p w14:paraId="1BE0CAC1" w14:textId="462EEAA7" w:rsidR="00FE15AD" w:rsidRPr="00FE15AD" w:rsidRDefault="00FE15AD" w:rsidP="00FE15AD">
      <w:pPr>
        <w:pStyle w:val="NoSpacing"/>
        <w:numPr>
          <w:ilvl w:val="0"/>
          <w:numId w:val="11"/>
        </w:numPr>
        <w:ind w:firstLine="1035"/>
        <w:rPr>
          <w:sz w:val="22"/>
          <w:szCs w:val="22"/>
        </w:rPr>
      </w:pPr>
      <w:r w:rsidRPr="00FE15AD">
        <w:rPr>
          <w:sz w:val="22"/>
          <w:szCs w:val="22"/>
        </w:rPr>
        <w:t>November 15, 9:00 AM – Front entrance decorating party</w:t>
      </w:r>
    </w:p>
    <w:p w14:paraId="19CF2123" w14:textId="5554CE31" w:rsidR="00FE15AD" w:rsidRPr="00FE15AD" w:rsidRDefault="00FE15AD" w:rsidP="00FE15AD">
      <w:pPr>
        <w:pStyle w:val="NoSpacing"/>
        <w:numPr>
          <w:ilvl w:val="0"/>
          <w:numId w:val="11"/>
        </w:numPr>
        <w:ind w:firstLine="1035"/>
        <w:rPr>
          <w:sz w:val="22"/>
          <w:szCs w:val="22"/>
        </w:rPr>
      </w:pPr>
      <w:r w:rsidRPr="00FE15AD">
        <w:rPr>
          <w:sz w:val="22"/>
          <w:szCs w:val="22"/>
        </w:rPr>
        <w:t>December 6 – Progressive dinner party. Time TBD</w:t>
      </w:r>
    </w:p>
    <w:p w14:paraId="3A36F915" w14:textId="77777777" w:rsidR="00FE15AD" w:rsidRPr="00FE15AD" w:rsidRDefault="00FE15AD" w:rsidP="00FE15AD">
      <w:pPr>
        <w:pStyle w:val="NoSpacing"/>
        <w:rPr>
          <w:sz w:val="22"/>
          <w:szCs w:val="22"/>
        </w:rPr>
      </w:pPr>
      <w:r w:rsidRPr="00FE15AD">
        <w:rPr>
          <w:sz w:val="22"/>
          <w:szCs w:val="22"/>
        </w:rPr>
        <w:t>• Recruitment of new board members</w:t>
      </w:r>
    </w:p>
    <w:p w14:paraId="69FE6B66" w14:textId="77777777" w:rsidR="00FE15AD" w:rsidRPr="00FE15AD" w:rsidRDefault="00FE15AD" w:rsidP="00FE15AD">
      <w:pPr>
        <w:pStyle w:val="NoSpacing"/>
        <w:rPr>
          <w:sz w:val="22"/>
          <w:szCs w:val="22"/>
        </w:rPr>
      </w:pPr>
      <w:r w:rsidRPr="00FE15AD">
        <w:rPr>
          <w:sz w:val="22"/>
          <w:szCs w:val="22"/>
        </w:rPr>
        <w:t>• Election of new officers: JoAnn Strain (Vice President), Allen Bailey (Secretary)</w:t>
      </w:r>
    </w:p>
    <w:p w14:paraId="5428EBF8" w14:textId="606B20EA" w:rsidR="00FE15AD" w:rsidRPr="00FE15AD" w:rsidRDefault="00FE15AD" w:rsidP="00FE15AD">
      <w:pPr>
        <w:pStyle w:val="NoSpacing"/>
        <w:rPr>
          <w:sz w:val="22"/>
          <w:szCs w:val="22"/>
        </w:rPr>
      </w:pPr>
      <w:r w:rsidRPr="00FE15AD">
        <w:rPr>
          <w:sz w:val="22"/>
          <w:szCs w:val="22"/>
        </w:rPr>
        <w:t>• Adjourn – Meeting was adjourned at 7:20</w:t>
      </w:r>
    </w:p>
    <w:sectPr w:rsidR="00FE15AD" w:rsidRPr="00FE1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362A9"/>
    <w:multiLevelType w:val="hybridMultilevel"/>
    <w:tmpl w:val="4F749C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479F8"/>
    <w:multiLevelType w:val="hybridMultilevel"/>
    <w:tmpl w:val="49E2DC78"/>
    <w:lvl w:ilvl="0" w:tplc="5F26BE5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D7F58"/>
    <w:multiLevelType w:val="hybridMultilevel"/>
    <w:tmpl w:val="41060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7740B"/>
    <w:multiLevelType w:val="hybridMultilevel"/>
    <w:tmpl w:val="45CE52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130C56"/>
    <w:multiLevelType w:val="hybridMultilevel"/>
    <w:tmpl w:val="21A419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700D9"/>
    <w:multiLevelType w:val="hybridMultilevel"/>
    <w:tmpl w:val="78B89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A72C8"/>
    <w:multiLevelType w:val="hybridMultilevel"/>
    <w:tmpl w:val="87624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E2F91"/>
    <w:multiLevelType w:val="hybridMultilevel"/>
    <w:tmpl w:val="DB6EAB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E20BC7"/>
    <w:multiLevelType w:val="hybridMultilevel"/>
    <w:tmpl w:val="45D8FDC2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64E61D88"/>
    <w:multiLevelType w:val="hybridMultilevel"/>
    <w:tmpl w:val="546AD55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870629A"/>
    <w:multiLevelType w:val="hybridMultilevel"/>
    <w:tmpl w:val="10D635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332FD90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2012369">
    <w:abstractNumId w:val="6"/>
  </w:num>
  <w:num w:numId="2" w16cid:durableId="1852839928">
    <w:abstractNumId w:val="1"/>
  </w:num>
  <w:num w:numId="3" w16cid:durableId="345984234">
    <w:abstractNumId w:val="10"/>
  </w:num>
  <w:num w:numId="4" w16cid:durableId="813521953">
    <w:abstractNumId w:val="5"/>
  </w:num>
  <w:num w:numId="5" w16cid:durableId="547184800">
    <w:abstractNumId w:val="2"/>
  </w:num>
  <w:num w:numId="6" w16cid:durableId="1948073916">
    <w:abstractNumId w:val="7"/>
  </w:num>
  <w:num w:numId="7" w16cid:durableId="144130191">
    <w:abstractNumId w:val="9"/>
  </w:num>
  <w:num w:numId="8" w16cid:durableId="290869684">
    <w:abstractNumId w:val="4"/>
  </w:num>
  <w:num w:numId="9" w16cid:durableId="1037661775">
    <w:abstractNumId w:val="0"/>
  </w:num>
  <w:num w:numId="10" w16cid:durableId="1787507582">
    <w:abstractNumId w:val="3"/>
  </w:num>
  <w:num w:numId="11" w16cid:durableId="16131687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AD"/>
    <w:rsid w:val="00F40D3D"/>
    <w:rsid w:val="00FE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27E9"/>
  <w15:chartTrackingRefBased/>
  <w15:docId w15:val="{9D3FA130-9861-426B-A335-F03A91293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5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5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5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5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5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5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5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5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5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5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5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5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5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5A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E15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 Fry</dc:creator>
  <cp:keywords/>
  <dc:description/>
  <cp:lastModifiedBy>Sheree Fry</cp:lastModifiedBy>
  <cp:revision>1</cp:revision>
  <dcterms:created xsi:type="dcterms:W3CDTF">2026-04-02T20:48:00Z</dcterms:created>
  <dcterms:modified xsi:type="dcterms:W3CDTF">2026-04-02T20:57:00Z</dcterms:modified>
</cp:coreProperties>
</file>